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80" w:line="264" w:lineRule="auto"/>
        <w:ind w:left="284" w:right="25" w:firstLine="0"/>
        <w:rPr>
          <w:lang w:val="pt-BR"/>
        </w:rPr>
      </w:pPr>
      <w:bookmarkStart w:id="0" w:name="_GoBack"/>
      <w:bookmarkEnd w:id="0"/>
      <w:r>
        <w:rPr>
          <w:lang w:val="pt-BR"/>
        </w:rPr>
        <w:t>Anexo Único Portaria Conjunta Nº 01/2018 – SEDES/SEFAZ – Modelo de Certidão Negativa de Débitos de Natureza Tributária de obra (CND-OBRA)</w:t>
      </w:r>
    </w:p>
    <w:p>
      <w:pPr>
        <w:pStyle w:val="9"/>
        <w:spacing w:before="80" w:line="264" w:lineRule="auto"/>
        <w:ind w:left="3542" w:right="1761"/>
        <w:rPr>
          <w:lang w:val="pt-BR"/>
        </w:rPr>
      </w:pPr>
    </w:p>
    <w:p>
      <w:pPr>
        <w:pStyle w:val="9"/>
        <w:spacing w:before="80" w:line="264" w:lineRule="auto"/>
        <w:ind w:left="3542" w:right="1761"/>
        <w:rPr>
          <w:lang w:val="pt-BR"/>
        </w:rPr>
      </w:pPr>
      <w:r>
        <w:rPr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596900</wp:posOffset>
            </wp:positionH>
            <wp:positionV relativeFrom="paragraph">
              <wp:posOffset>50800</wp:posOffset>
            </wp:positionV>
            <wp:extent cx="676275" cy="787400"/>
            <wp:effectExtent l="19050" t="0" r="9525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pt-BR"/>
        </w:rPr>
        <w:t>Prefeitura do Jaboatão dos Guararapes SEFAZ - Secretaria Executiva da Receita</w:t>
      </w:r>
    </w:p>
    <w:p>
      <w:pPr>
        <w:ind w:left="2160" w:right="822" w:firstLine="448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GERÊNCIA DE TRIBUTOS IMOBILIÁRIOS, ARRECADAÇÃO E DÍVIDA ATIVA</w:t>
      </w:r>
      <w:r>
        <w:rPr>
          <w:b/>
          <w:sz w:val="24"/>
          <w:lang w:val="pt-BR"/>
        </w:rPr>
        <w:br w:type="textWrapping"/>
      </w:r>
    </w:p>
    <w:p>
      <w:pPr>
        <w:ind w:right="822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     </w:t>
      </w:r>
      <w:r>
        <w:rPr>
          <w:b/>
          <w:sz w:val="24"/>
          <w:u w:val="single"/>
          <w:lang w:val="pt-BR"/>
        </w:rPr>
        <w:t xml:space="preserve">CERTIDÃO NEGATIVA DE DÉBITOS DE NATUREZA TRIBUTÁRIA DE OBRA </w:t>
      </w:r>
      <w:r>
        <w:rPr>
          <w:b/>
          <w:sz w:val="24"/>
          <w:u w:val="single"/>
          <w:lang w:val="pt-BR"/>
        </w:rPr>
        <w:br w:type="textWrapping"/>
      </w:r>
      <w:r>
        <w:rPr>
          <w:b/>
          <w:sz w:val="24"/>
          <w:lang w:val="pt-BR"/>
        </w:rPr>
        <w:t xml:space="preserve">  </w:t>
      </w:r>
      <w:r>
        <w:rPr>
          <w:b/>
          <w:sz w:val="24"/>
          <w:u w:val="single"/>
          <w:lang w:val="pt-BR"/>
        </w:rPr>
        <w:t>Número xxx-xxx</w:t>
      </w:r>
    </w:p>
    <w:p>
      <w:pPr>
        <w:pStyle w:val="2"/>
        <w:spacing w:before="6"/>
        <w:rPr>
          <w:sz w:val="14"/>
          <w:lang w:val="pt-BR"/>
        </w:rPr>
      </w:pPr>
    </w:p>
    <w:p>
      <w:pPr>
        <w:pStyle w:val="2"/>
        <w:jc w:val="both"/>
        <w:rPr>
          <w:spacing w:val="5"/>
          <w:lang w:val="pt-BR"/>
        </w:rPr>
      </w:pPr>
      <w:r>
        <w:rPr>
          <w:b w:val="0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71755</wp:posOffset>
                </wp:positionV>
                <wp:extent cx="6794500" cy="0"/>
                <wp:effectExtent l="9525" t="13970" r="6350" b="14605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30pt;margin-top:5.65pt;height:0pt;width:535pt;mso-position-horizontal-relative:page;z-index:-251658240;mso-width-relative:page;mso-height-relative:page;" filled="f" stroked="t" coordsize="21600,21600" o:gfxdata="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uKJyNYAAAAJ&#10;AQAADwAAAAAAAAABACAAAAAiAAAAZHJzL2Rvd25yZXYueG1sUEsBAhQAFAAAAAgAh07iQFF4B3Os&#10;AQAAUgMAAA4AAAAAAAAAAQAgAAAAJQEAAGRycy9lMm9Eb2MueG1sUEsFBgAAAAAGAAYAWQEAAEM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5"/>
          <w:lang w:val="pt-BR"/>
        </w:rPr>
        <w:br w:type="textWrapping"/>
      </w:r>
    </w:p>
    <w:p>
      <w:pPr>
        <w:pStyle w:val="2"/>
        <w:jc w:val="both"/>
        <w:rPr>
          <w:lang w:val="pt-BR"/>
        </w:rPr>
      </w:pPr>
      <w:r>
        <w:rPr>
          <w:spacing w:val="5"/>
          <w:lang w:val="pt-BR"/>
        </w:rPr>
        <w:t xml:space="preserve">Em </w:t>
      </w:r>
      <w:r>
        <w:rPr>
          <w:spacing w:val="10"/>
          <w:lang w:val="pt-BR"/>
        </w:rPr>
        <w:t xml:space="preserve">cumprimento </w:t>
      </w:r>
      <w:r>
        <w:rPr>
          <w:spacing w:val="5"/>
          <w:lang w:val="pt-BR"/>
        </w:rPr>
        <w:t xml:space="preserve">ao </w:t>
      </w:r>
      <w:r>
        <w:rPr>
          <w:spacing w:val="9"/>
          <w:lang w:val="pt-BR"/>
        </w:rPr>
        <w:t xml:space="preserve">despacho exarado </w:t>
      </w:r>
      <w:r>
        <w:rPr>
          <w:spacing w:val="5"/>
          <w:lang w:val="pt-BR"/>
        </w:rPr>
        <w:t xml:space="preserve">na </w:t>
      </w:r>
      <w:r>
        <w:rPr>
          <w:spacing w:val="9"/>
          <w:lang w:val="pt-BR"/>
        </w:rPr>
        <w:t xml:space="preserve">petição </w:t>
      </w:r>
      <w:r>
        <w:rPr>
          <w:spacing w:val="5"/>
          <w:lang w:val="pt-BR"/>
        </w:rPr>
        <w:t xml:space="preserve">nº </w:t>
      </w:r>
      <w:r>
        <w:rPr>
          <w:spacing w:val="10"/>
          <w:lang w:val="pt-BR"/>
        </w:rPr>
        <w:t xml:space="preserve">XXXXXXX, </w:t>
      </w:r>
      <w:r>
        <w:rPr>
          <w:lang w:val="pt-BR"/>
        </w:rPr>
        <w:t xml:space="preserve">e </w:t>
      </w:r>
      <w:r>
        <w:rPr>
          <w:spacing w:val="5"/>
          <w:lang w:val="pt-BR"/>
        </w:rPr>
        <w:t xml:space="preserve">de </w:t>
      </w:r>
      <w:r>
        <w:rPr>
          <w:spacing w:val="9"/>
          <w:lang w:val="pt-BR"/>
        </w:rPr>
        <w:t xml:space="preserve">acordo </w:t>
      </w:r>
      <w:r>
        <w:rPr>
          <w:spacing w:val="7"/>
          <w:lang w:val="pt-BR"/>
        </w:rPr>
        <w:t xml:space="preserve">com </w:t>
      </w:r>
      <w:r>
        <w:rPr>
          <w:lang w:val="pt-BR"/>
        </w:rPr>
        <w:t xml:space="preserve">a </w:t>
      </w:r>
      <w:r>
        <w:rPr>
          <w:spacing w:val="2"/>
          <w:lang w:val="pt-BR"/>
        </w:rPr>
        <w:t xml:space="preserve">legislação </w:t>
      </w:r>
      <w:r>
        <w:rPr>
          <w:lang w:val="pt-BR"/>
        </w:rPr>
        <w:t xml:space="preserve">em </w:t>
      </w:r>
      <w:r>
        <w:rPr>
          <w:spacing w:val="2"/>
          <w:lang w:val="pt-BR"/>
        </w:rPr>
        <w:t xml:space="preserve">vigor, certifico para </w:t>
      </w:r>
      <w:r>
        <w:rPr>
          <w:lang w:val="pt-BR"/>
        </w:rPr>
        <w:t xml:space="preserve">os </w:t>
      </w:r>
      <w:r>
        <w:rPr>
          <w:spacing w:val="2"/>
          <w:lang w:val="pt-BR"/>
        </w:rPr>
        <w:t xml:space="preserve">devidos fins que, </w:t>
      </w:r>
      <w:r>
        <w:rPr>
          <w:lang w:val="pt-BR"/>
        </w:rPr>
        <w:t xml:space="preserve">dos </w:t>
      </w:r>
      <w:r>
        <w:rPr>
          <w:spacing w:val="2"/>
          <w:lang w:val="pt-BR"/>
        </w:rPr>
        <w:t xml:space="preserve">lançamentos existentes, </w:t>
      </w:r>
      <w:r>
        <w:rPr>
          <w:lang w:val="pt-BR"/>
        </w:rPr>
        <w:t xml:space="preserve">o </w:t>
      </w:r>
      <w:r>
        <w:rPr>
          <w:spacing w:val="11"/>
          <w:lang w:val="pt-BR"/>
        </w:rPr>
        <w:t xml:space="preserve">contribuinte </w:t>
      </w:r>
      <w:r>
        <w:rPr>
          <w:spacing w:val="6"/>
          <w:lang w:val="pt-BR"/>
        </w:rPr>
        <w:t xml:space="preserve">de </w:t>
      </w:r>
      <w:r>
        <w:rPr>
          <w:spacing w:val="8"/>
          <w:lang w:val="pt-BR"/>
        </w:rPr>
        <w:t xml:space="preserve">que </w:t>
      </w:r>
      <w:r>
        <w:rPr>
          <w:spacing w:val="9"/>
          <w:lang w:val="pt-BR"/>
        </w:rPr>
        <w:t xml:space="preserve">trata </w:t>
      </w:r>
      <w:r>
        <w:rPr>
          <w:lang w:val="pt-BR"/>
        </w:rPr>
        <w:t xml:space="preserve">a </w:t>
      </w:r>
      <w:r>
        <w:rPr>
          <w:spacing w:val="10"/>
          <w:lang w:val="pt-BR"/>
        </w:rPr>
        <w:t xml:space="preserve">presente certidão </w:t>
      </w:r>
      <w:r>
        <w:rPr>
          <w:spacing w:val="9"/>
          <w:lang w:val="pt-BR"/>
        </w:rPr>
        <w:t xml:space="preserve">está </w:t>
      </w:r>
      <w:r>
        <w:rPr>
          <w:spacing w:val="10"/>
          <w:lang w:val="pt-BR"/>
        </w:rPr>
        <w:t xml:space="preserve">REGULAR </w:t>
      </w:r>
      <w:r>
        <w:rPr>
          <w:spacing w:val="8"/>
          <w:lang w:val="pt-BR"/>
        </w:rPr>
        <w:t xml:space="preserve">com </w:t>
      </w:r>
      <w:r>
        <w:rPr>
          <w:spacing w:val="9"/>
          <w:lang w:val="pt-BR"/>
        </w:rPr>
        <w:t xml:space="preserve">suas </w:t>
      </w:r>
      <w:r>
        <w:rPr>
          <w:spacing w:val="12"/>
          <w:lang w:val="pt-BR"/>
        </w:rPr>
        <w:t xml:space="preserve">obrigações </w:t>
      </w:r>
      <w:r>
        <w:rPr>
          <w:spacing w:val="11"/>
          <w:lang w:val="pt-BR"/>
        </w:rPr>
        <w:t xml:space="preserve">tributárias, </w:t>
      </w:r>
      <w:r>
        <w:rPr>
          <w:spacing w:val="9"/>
          <w:lang w:val="pt-BR"/>
        </w:rPr>
        <w:t xml:space="preserve">junto </w:t>
      </w:r>
      <w:r>
        <w:rPr>
          <w:lang w:val="pt-BR"/>
        </w:rPr>
        <w:t xml:space="preserve">a </w:t>
      </w:r>
      <w:r>
        <w:rPr>
          <w:spacing w:val="9"/>
          <w:lang w:val="pt-BR"/>
        </w:rPr>
        <w:t xml:space="preserve">esta </w:t>
      </w:r>
      <w:r>
        <w:rPr>
          <w:spacing w:val="10"/>
          <w:lang w:val="pt-BR"/>
        </w:rPr>
        <w:t>Fazenda</w:t>
      </w:r>
      <w:r>
        <w:rPr>
          <w:spacing w:val="136"/>
          <w:lang w:val="pt-BR"/>
        </w:rPr>
        <w:t xml:space="preserve"> </w:t>
      </w:r>
      <w:r>
        <w:rPr>
          <w:spacing w:val="12"/>
          <w:lang w:val="pt-BR"/>
        </w:rPr>
        <w:t>Municipal.</w:t>
      </w:r>
    </w:p>
    <w:p>
      <w:pPr>
        <w:pStyle w:val="2"/>
        <w:rPr>
          <w:lang w:val="pt-BR"/>
        </w:rPr>
      </w:pPr>
    </w:p>
    <w:p>
      <w:pPr>
        <w:pStyle w:val="2"/>
        <w:spacing w:before="6"/>
        <w:rPr>
          <w:sz w:val="18"/>
          <w:lang w:val="pt-BR"/>
        </w:rPr>
      </w:pPr>
    </w:p>
    <w:tbl>
      <w:tblPr>
        <w:tblStyle w:val="7"/>
        <w:tblW w:w="1070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4760"/>
        <w:gridCol w:w="12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00" w:type="dxa"/>
            <w:gridSpan w:val="4"/>
            <w:shd w:val="clear" w:color="auto" w:fill="auto"/>
          </w:tcPr>
          <w:p>
            <w:pPr>
              <w:pStyle w:val="11"/>
              <w:tabs>
                <w:tab w:val="left" w:pos="2829"/>
              </w:tabs>
              <w:spacing w:before="20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Tipo do Tributo</w:t>
            </w:r>
            <w:r>
              <w:rPr>
                <w:b/>
                <w:sz w:val="20"/>
                <w:lang w:val="pt-BR"/>
              </w:rPr>
              <w:tab/>
            </w:r>
            <w:r>
              <w:rPr>
                <w:b/>
                <w:sz w:val="20"/>
                <w:lang w:val="pt-BR"/>
              </w:rPr>
              <w:t>MERCANTIS, IMOBILIÁRIOS E OUTROS CRÉDITOS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b/>
                <w:sz w:val="20"/>
              </w:rPr>
              <w:t>Denominação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Nome de Fantasia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CNPJ/CPF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Logradouro</w:t>
            </w:r>
          </w:p>
        </w:tc>
        <w:tc>
          <w:tcPr>
            <w:tcW w:w="476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  <w:tc>
          <w:tcPr>
            <w:tcW w:w="124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Nº</w:t>
            </w:r>
          </w:p>
        </w:tc>
        <w:tc>
          <w:tcPr>
            <w:tcW w:w="1890" w:type="dxa"/>
            <w:shd w:val="clear" w:color="auto" w:fill="auto"/>
          </w:tcPr>
          <w:p>
            <w:pPr>
              <w:pStyle w:val="11"/>
              <w:ind w:left="0"/>
              <w:rPr>
                <w:rFonts w:ascii="Times New Roman"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Bairro/Distrito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b/>
                <w:sz w:val="20"/>
              </w:rPr>
              <w:t>Cidade/Estado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b/>
                <w:sz w:val="20"/>
              </w:rPr>
              <w:t>Atividade Principal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b/>
                <w:sz w:val="20"/>
              </w:rPr>
              <w:t>Cadastrado desde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b/>
                <w:sz w:val="20"/>
              </w:rPr>
              <w:t>Regime do ISS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spacing w:before="40"/>
              <w:rPr>
                <w:b/>
                <w:sz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10" w:type="dxa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Observações:</w:t>
            </w:r>
          </w:p>
        </w:tc>
        <w:tc>
          <w:tcPr>
            <w:tcW w:w="7890" w:type="dxa"/>
            <w:gridSpan w:val="3"/>
            <w:shd w:val="clear" w:color="auto" w:fill="auto"/>
          </w:tcPr>
          <w:p>
            <w:pPr>
              <w:pStyle w:val="11"/>
              <w:rPr>
                <w:b/>
                <w:sz w:val="20"/>
                <w:lang w:val="pt-BR"/>
              </w:rPr>
            </w:pPr>
          </w:p>
        </w:tc>
      </w:tr>
    </w:tbl>
    <w:p>
      <w:pPr>
        <w:pStyle w:val="2"/>
        <w:rPr>
          <w:sz w:val="19"/>
          <w:lang w:val="pt-BR"/>
        </w:rPr>
      </w:pPr>
    </w:p>
    <w:p>
      <w:pPr>
        <w:tabs>
          <w:tab w:val="left" w:pos="3182"/>
          <w:tab w:val="left" w:pos="4694"/>
          <w:tab w:val="left" w:pos="5558"/>
          <w:tab w:val="left" w:pos="6206"/>
          <w:tab w:val="left" w:pos="8583"/>
        </w:tabs>
        <w:spacing w:before="101"/>
        <w:ind w:left="590"/>
        <w:rPr>
          <w:b/>
          <w:sz w:val="36"/>
          <w:lang w:val="pt-BR"/>
        </w:rPr>
      </w:pPr>
      <w:r>
        <w:rPr>
          <w:b/>
          <w:sz w:val="36"/>
          <w:lang w:val="pt-BR"/>
        </w:rPr>
        <w:t>***CERTIDÃO</w:t>
      </w:r>
      <w:r>
        <w:rPr>
          <w:b/>
          <w:sz w:val="36"/>
          <w:lang w:val="pt-BR"/>
        </w:rPr>
        <w:tab/>
      </w:r>
      <w:r>
        <w:rPr>
          <w:b/>
          <w:sz w:val="36"/>
          <w:lang w:val="pt-BR"/>
        </w:rPr>
        <w:t>VÁLIDA</w:t>
      </w:r>
      <w:r>
        <w:rPr>
          <w:b/>
          <w:sz w:val="36"/>
          <w:lang w:val="pt-BR"/>
        </w:rPr>
        <w:tab/>
      </w:r>
      <w:r>
        <w:rPr>
          <w:b/>
          <w:sz w:val="36"/>
          <w:lang w:val="pt-BR"/>
        </w:rPr>
        <w:t>POR</w:t>
      </w:r>
      <w:r>
        <w:rPr>
          <w:b/>
          <w:sz w:val="36"/>
          <w:lang w:val="pt-BR"/>
        </w:rPr>
        <w:tab/>
      </w:r>
      <w:r>
        <w:rPr>
          <w:b/>
          <w:sz w:val="36"/>
          <w:lang w:val="pt-BR"/>
        </w:rPr>
        <w:t>60 (SESSENTA) DIAS.***</w:t>
      </w:r>
    </w:p>
    <w:p>
      <w:pPr>
        <w:pStyle w:val="2"/>
        <w:spacing w:before="246"/>
        <w:ind w:left="100" w:right="130"/>
        <w:jc w:val="both"/>
        <w:rPr>
          <w:lang w:val="pt-BR"/>
        </w:rPr>
      </w:pPr>
      <w:r>
        <w:rPr>
          <w:lang w:val="pt-BR"/>
        </w:rPr>
        <w:t xml:space="preserve">A Prefeitura do Jaboatão dos Guararapes se reserva o direito de cobrar quaisquer dívidas </w:t>
      </w:r>
      <w:r>
        <w:rPr>
          <w:spacing w:val="3"/>
          <w:lang w:val="pt-BR"/>
        </w:rPr>
        <w:t xml:space="preserve">que </w:t>
      </w:r>
      <w:r>
        <w:rPr>
          <w:spacing w:val="4"/>
          <w:lang w:val="pt-BR"/>
        </w:rPr>
        <w:t xml:space="preserve">porventura venham </w:t>
      </w:r>
      <w:r>
        <w:rPr>
          <w:lang w:val="pt-BR"/>
        </w:rPr>
        <w:t xml:space="preserve">a </w:t>
      </w:r>
      <w:r>
        <w:rPr>
          <w:spacing w:val="3"/>
          <w:lang w:val="pt-BR"/>
        </w:rPr>
        <w:t xml:space="preserve">ser </w:t>
      </w:r>
      <w:r>
        <w:rPr>
          <w:spacing w:val="4"/>
          <w:lang w:val="pt-BR"/>
        </w:rPr>
        <w:t xml:space="preserve">apuradas posteriormente, relativas </w:t>
      </w:r>
      <w:r>
        <w:rPr>
          <w:spacing w:val="3"/>
          <w:lang w:val="pt-BR"/>
        </w:rPr>
        <w:t xml:space="preserve">aos </w:t>
      </w:r>
      <w:r>
        <w:rPr>
          <w:spacing w:val="4"/>
          <w:lang w:val="pt-BR"/>
        </w:rPr>
        <w:t xml:space="preserve">tributos </w:t>
      </w:r>
      <w:r>
        <w:rPr>
          <w:lang w:val="pt-BR"/>
        </w:rPr>
        <w:t xml:space="preserve">a </w:t>
      </w:r>
      <w:r>
        <w:rPr>
          <w:spacing w:val="3"/>
          <w:lang w:val="pt-BR"/>
        </w:rPr>
        <w:t xml:space="preserve">que </w:t>
      </w:r>
      <w:r>
        <w:rPr>
          <w:spacing w:val="5"/>
          <w:lang w:val="pt-BR"/>
        </w:rPr>
        <w:t xml:space="preserve">se </w:t>
      </w:r>
      <w:r>
        <w:rPr>
          <w:spacing w:val="4"/>
          <w:lang w:val="pt-BR"/>
        </w:rPr>
        <w:t xml:space="preserve">refere </w:t>
      </w:r>
      <w:r>
        <w:rPr>
          <w:lang w:val="pt-BR"/>
        </w:rPr>
        <w:t xml:space="preserve">a </w:t>
      </w:r>
      <w:r>
        <w:rPr>
          <w:spacing w:val="4"/>
          <w:lang w:val="pt-BR"/>
        </w:rPr>
        <w:t>presente</w:t>
      </w:r>
      <w:r>
        <w:rPr>
          <w:spacing w:val="68"/>
          <w:lang w:val="pt-BR"/>
        </w:rPr>
        <w:t xml:space="preserve"> </w:t>
      </w:r>
      <w:r>
        <w:rPr>
          <w:spacing w:val="5"/>
          <w:lang w:val="pt-BR"/>
        </w:rPr>
        <w:t>certidão.</w:t>
      </w:r>
    </w:p>
    <w:p>
      <w:pPr>
        <w:pStyle w:val="2"/>
        <w:spacing w:before="5"/>
        <w:rPr>
          <w:sz w:val="24"/>
          <w:lang w:val="pt-BR"/>
        </w:rPr>
      </w:pPr>
    </w:p>
    <w:p>
      <w:pPr>
        <w:pStyle w:val="2"/>
        <w:ind w:left="2749" w:right="2749"/>
        <w:jc w:val="center"/>
        <w:rPr>
          <w:lang w:val="pt-BR"/>
        </w:rPr>
      </w:pPr>
      <w:r>
        <w:rPr>
          <w:lang w:val="pt-BR"/>
        </w:rPr>
        <w:t>Jaboatão dos Guararapes, XX de XXXX de 20XX.</w:t>
      </w:r>
    </w:p>
    <w:p>
      <w:pPr>
        <w:pStyle w:val="2"/>
        <w:rPr>
          <w:lang w:val="pt-BR"/>
        </w:rPr>
      </w:pPr>
    </w:p>
    <w:p>
      <w:pPr>
        <w:pStyle w:val="2"/>
        <w:rPr>
          <w:lang w:val="pt-BR"/>
        </w:rPr>
      </w:pPr>
    </w:p>
    <w:p>
      <w:pPr>
        <w:pStyle w:val="2"/>
        <w:spacing w:before="6"/>
        <w:rPr>
          <w:sz w:val="19"/>
          <w:lang w:val="pt-BR"/>
        </w:rPr>
      </w:pPr>
      <w:r>
        <w:rPr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165735</wp:posOffset>
                </wp:positionV>
                <wp:extent cx="1803400" cy="457200"/>
                <wp:effectExtent l="3175" t="5715" r="3175" b="3810"/>
                <wp:wrapTopAndBottom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0" cy="457200"/>
                          <a:chOff x="590" y="261"/>
                          <a:chExt cx="2840" cy="72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0" y="270"/>
                            <a:ext cx="2820" cy="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0" y="601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260"/>
                            <a:ext cx="28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41"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Código de Validação</w:t>
                              </w:r>
                            </w:p>
                            <w:p>
                              <w:pPr>
                                <w:spacing w:before="105"/>
                                <w:ind w:left="41" w:right="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9.5pt;margin-top:13.05pt;height:36pt;width:142pt;mso-position-horizontal-relative:page;mso-wrap-distance-bottom:0pt;mso-wrap-distance-top:0pt;z-index:-251658240;mso-width-relative:page;mso-height-relative:page;" coordorigin="590,261" coordsize="2840,720" o:gfxdata="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2fOpLZAAAACAEAAA8AAAAAAAAAAQAgAAAAIgAAAGRycy9kb3ducmV2LnhtbFBLAQIUABQAAAAI&#10;AIdO4kAA2dd9CQMAAA0JAAAOAAAAAAAAAAEAIAAAACgBAABkcnMvZTJvRG9jLnhtbFBLBQYAAAAA&#10;BgAGAFkBAACjBgAAAAA=&#10;">
                <o:lock v:ext="edit" aspectratio="f"/>
                <v:rect id="Rectangle 5" o:spid="_x0000_s1026" o:spt="1" style="position:absolute;left:600;top:270;height:700;width:2820;" filled="f" stroked="t" coordsize="21600,21600" o:gfxdata="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kWv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line id="Line 4" o:spid="_x0000_s1026" o:spt="20" style="position:absolute;left:620;top:601;height:0;width:2800;" filled="f" stroked="t" coordsize="21600,21600" o:gfxdata="UEsDBAoAAAAAAIdO4kAAAAAAAAAAAAAAAAAEAAAAZHJzL1BLAwQUAAAACACHTuJAZGb5Q7wAAADa&#10;AAAADwAAAGRycy9kb3ducmV2LnhtbEWPS4sCMRCE74L/IbTgTTMq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m+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Text Box 3" o:spid="_x0000_s1026" o:spt="202" type="#_x0000_t202" style="position:absolute;left:590;top:260;height:720;width:284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0"/>
                          <w:ind w:left="41"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Código de Validação</w:t>
                        </w:r>
                      </w:p>
                      <w:p>
                        <w:pPr>
                          <w:spacing w:before="105"/>
                          <w:ind w:left="41" w:right="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XXXXXXX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lang w:val="pt-BR"/>
        </w:rPr>
      </w:pPr>
    </w:p>
    <w:p>
      <w:pPr>
        <w:pStyle w:val="2"/>
        <w:rPr>
          <w:lang w:val="pt-BR"/>
        </w:rPr>
      </w:pPr>
    </w:p>
    <w:p>
      <w:pPr>
        <w:pStyle w:val="2"/>
        <w:rPr>
          <w:lang w:val="pt-BR"/>
        </w:rPr>
      </w:pPr>
    </w:p>
    <w:p>
      <w:pPr>
        <w:pStyle w:val="2"/>
        <w:spacing w:before="8"/>
        <w:rPr>
          <w:sz w:val="17"/>
          <w:lang w:val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0" w:h="16840"/>
      <w:pgMar w:top="380" w:right="48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1337717" o:spid="_x0000_s2052" o:spt="136" type="#_x0000_t136" style="position:absolute;left:0pt;height:140.25pt;width:477pt;mso-position-horizontal:center;mso-position-horizontal-relative:margin;mso-position-vertical:center;mso-position-vertical-relative:margin;rotation:20643840f;z-index:-251658240;mso-width-relative:page;mso-height-relative:page;" fillcolor="#40404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ODELO" style="font-family:Arial Black;font-size:10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1337716" o:spid="_x0000_s2051" o:spt="136" type="#_x0000_t136" style="position:absolute;left:0pt;height:140.25pt;width:477pt;mso-position-horizontal:center;mso-position-horizontal-relative:margin;mso-position-vertical:center;mso-position-vertical-relative:margin;rotation:20643840f;z-index:-251658240;mso-width-relative:page;mso-height-relative:page;" fillcolor="#40404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ODELO" style="font-family:Arial Black;font-size:10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1337715" o:spid="_x0000_s2050" o:spt="136" type="#_x0000_t136" style="position:absolute;left:0pt;height:140.25pt;width:477pt;mso-position-horizontal:center;mso-position-horizontal-relative:margin;mso-position-vertical:center;mso-position-vertical-relative:margin;rotation:20643840f;z-index:-251659264;mso-width-relative:page;mso-height-relative:page;" fillcolor="#40404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ODELO" style="font-family:Arial Black;font-size:10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E4"/>
    <w:rsid w:val="00011646"/>
    <w:rsid w:val="000A6CA2"/>
    <w:rsid w:val="000B6873"/>
    <w:rsid w:val="001106BC"/>
    <w:rsid w:val="00196CAC"/>
    <w:rsid w:val="00210080"/>
    <w:rsid w:val="00244895"/>
    <w:rsid w:val="00327986"/>
    <w:rsid w:val="004972E4"/>
    <w:rsid w:val="004D68A1"/>
    <w:rsid w:val="00522AC8"/>
    <w:rsid w:val="00673A4B"/>
    <w:rsid w:val="006F5D51"/>
    <w:rsid w:val="00770552"/>
    <w:rsid w:val="008A5D25"/>
    <w:rsid w:val="008E0EC4"/>
    <w:rsid w:val="009045AB"/>
    <w:rsid w:val="00993AD2"/>
    <w:rsid w:val="009A2BD4"/>
    <w:rsid w:val="009C3090"/>
    <w:rsid w:val="00A756B1"/>
    <w:rsid w:val="00AD6374"/>
    <w:rsid w:val="00B63CCD"/>
    <w:rsid w:val="00C9145E"/>
    <w:rsid w:val="00CD19FC"/>
    <w:rsid w:val="00CF6E40"/>
    <w:rsid w:val="00D643D6"/>
    <w:rsid w:val="00DB4624"/>
    <w:rsid w:val="00E30066"/>
    <w:rsid w:val="00EC54E6"/>
    <w:rsid w:val="592C4502"/>
    <w:rsid w:val="62B7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ourier New" w:hAnsi="Courier New" w:eastAsia="Courier New" w:cs="Courier New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0"/>
      <w:szCs w:val="20"/>
    </w:rPr>
  </w:style>
  <w:style w:type="paragraph" w:styleId="3">
    <w:name w:val="header"/>
    <w:basedOn w:val="1"/>
    <w:link w:val="12"/>
    <w:semiHidden/>
    <w:unhideWhenUsed/>
    <w:uiPriority w:val="99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ítulo 11"/>
    <w:basedOn w:val="1"/>
    <w:qFormat/>
    <w:uiPriority w:val="1"/>
    <w:pPr>
      <w:spacing w:before="16"/>
      <w:ind w:left="2158" w:right="824" w:firstLine="144"/>
      <w:outlineLvl w:val="1"/>
    </w:pPr>
    <w:rPr>
      <w:b/>
      <w:bCs/>
      <w:sz w:val="24"/>
      <w:szCs w:val="24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0"/>
    </w:pPr>
  </w:style>
  <w:style w:type="character" w:customStyle="1" w:styleId="12">
    <w:name w:val="Cabeçalho Char"/>
    <w:basedOn w:val="6"/>
    <w:link w:val="3"/>
    <w:semiHidden/>
    <w:uiPriority w:val="99"/>
    <w:rPr>
      <w:rFonts w:ascii="Courier New" w:hAnsi="Courier New" w:eastAsia="Courier New" w:cs="Courier New"/>
      <w:sz w:val="22"/>
      <w:szCs w:val="22"/>
      <w:lang w:val="en-US" w:eastAsia="en-US"/>
    </w:rPr>
  </w:style>
  <w:style w:type="character" w:customStyle="1" w:styleId="13">
    <w:name w:val="Rodapé Char"/>
    <w:basedOn w:val="6"/>
    <w:link w:val="4"/>
    <w:semiHidden/>
    <w:uiPriority w:val="99"/>
    <w:rPr>
      <w:rFonts w:ascii="Courier New" w:hAnsi="Courier New" w:eastAsia="Courier New" w:cs="Courier New"/>
      <w:sz w:val="22"/>
      <w:szCs w:val="22"/>
      <w:lang w:val="en-US" w:eastAsia="en-US"/>
    </w:rPr>
  </w:style>
  <w:style w:type="character" w:customStyle="1" w:styleId="14">
    <w:name w:val="Texto de balão Char"/>
    <w:basedOn w:val="6"/>
    <w:link w:val="5"/>
    <w:semiHidden/>
    <w:uiPriority w:val="99"/>
    <w:rPr>
      <w:rFonts w:ascii="Segoe UI" w:hAnsi="Segoe UI" w:eastAsia="Courier New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187</Words>
  <Characters>1010</Characters>
  <Lines>8</Lines>
  <Paragraphs>2</Paragraphs>
  <ScaleCrop>false</ScaleCrop>
  <LinksUpToDate>false</LinksUpToDate>
  <CharactersWithSpaces>1195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2018-09-20T14:43:00Z</dcterms:created>
  <dc:creator>PJG</dc:creator>
  <cp:lastModifiedBy>Prefeitura</cp:lastModifiedBy>
  <cp:lastPrinted>2018-09-12T13:34:00Z</cp:lastPrinted>
  <dcterms:modified xsi:type="dcterms:W3CDTF">2018-10-01T18:31:50Z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2018-07-18T00:00:00Z</vt:filetime>
  </property>
  <property fmtid="{D5CDD505-2E9C-101B-9397-08002B2CF9AE}" pid="5" name="KSOProductBuildVer">
    <vt:lpwstr>1046-10.2.0.6020</vt:lpwstr>
  </property>
</Properties>
</file>